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C750" w14:textId="77777777" w:rsidR="00976FBD" w:rsidRPr="00F71142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3er </w:t>
      </w:r>
      <w:r w:rsidRPr="00C93C13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ABRIL</w:t>
      </w:r>
    </w:p>
    <w:p w14:paraId="2FB407FA" w14:textId="77777777" w:rsidR="00976FBD" w:rsidRPr="00F71142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976FBD" w:rsidRPr="0014404B" w14:paraId="06ED525E" w14:textId="77777777" w:rsidTr="00E77357">
        <w:tc>
          <w:tcPr>
            <w:tcW w:w="1191" w:type="dxa"/>
            <w:shd w:val="clear" w:color="auto" w:fill="B4C6E7" w:themeFill="accent1" w:themeFillTint="66"/>
            <w:vAlign w:val="center"/>
          </w:tcPr>
          <w:p w14:paraId="28A2D957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4404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A789814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4404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F6EF6F4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4404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6F04D79D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4404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7D08E3C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4404B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976FBD" w:rsidRPr="0014404B" w14:paraId="627598C4" w14:textId="77777777" w:rsidTr="00E77357">
        <w:tc>
          <w:tcPr>
            <w:tcW w:w="1191" w:type="dxa"/>
            <w:vAlign w:val="center"/>
          </w:tcPr>
          <w:p w14:paraId="597D86F6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25C379C" wp14:editId="76CE0C5F">
                  <wp:extent cx="444256" cy="432000"/>
                  <wp:effectExtent l="0" t="0" r="0" b="6350"/>
                  <wp:docPr id="129491838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FAF68A7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74EADFA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174 a la 193</w:t>
            </w:r>
          </w:p>
        </w:tc>
        <w:tc>
          <w:tcPr>
            <w:tcW w:w="2268" w:type="dxa"/>
            <w:vAlign w:val="center"/>
          </w:tcPr>
          <w:p w14:paraId="30752B75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01 - El jardín del Sol</w:t>
            </w:r>
          </w:p>
        </w:tc>
        <w:tc>
          <w:tcPr>
            <w:tcW w:w="7143" w:type="dxa"/>
            <w:vAlign w:val="center"/>
          </w:tcPr>
          <w:p w14:paraId="1A1106F7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Reconocer los conocimientos de los pueblos y las culturas originarias acerca de los componentes del sistema Tierra, Sol y Luna. Hacer observaciones y mediciones para aprovecharlas en el diseño de un jardín escolar.</w:t>
            </w:r>
          </w:p>
        </w:tc>
        <w:tc>
          <w:tcPr>
            <w:tcW w:w="1814" w:type="dxa"/>
            <w:vAlign w:val="center"/>
          </w:tcPr>
          <w:p w14:paraId="1A44F4F2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9BD9B43" wp14:editId="59FA31D4">
                  <wp:extent cx="285785" cy="288000"/>
                  <wp:effectExtent l="0" t="0" r="0" b="0"/>
                  <wp:docPr id="1908871497" name="Imagen 19088714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71497" name="Imagen 190887149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E567FB5" wp14:editId="076E3FF6">
                  <wp:extent cx="288234" cy="288000"/>
                  <wp:effectExtent l="0" t="0" r="0" b="0"/>
                  <wp:docPr id="1998311162" name="Imagen 199831116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311162" name="Imagen 1998311162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B9887ED" wp14:editId="15A3547C">
                  <wp:extent cx="390233" cy="288000"/>
                  <wp:effectExtent l="0" t="0" r="0" b="0"/>
                  <wp:docPr id="392103129" name="Imagen 39210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FBD" w:rsidRPr="0014404B" w14:paraId="2B652474" w14:textId="77777777" w:rsidTr="00E77357">
        <w:tc>
          <w:tcPr>
            <w:tcW w:w="1191" w:type="dxa"/>
            <w:vAlign w:val="center"/>
          </w:tcPr>
          <w:p w14:paraId="54728187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14404B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5ECD42B" wp14:editId="59943529">
                  <wp:extent cx="440348" cy="432000"/>
                  <wp:effectExtent l="0" t="0" r="0" b="6350"/>
                  <wp:docPr id="1151350659" name="Imagen 1151350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7DFE837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3DC6D74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74 a la 85</w:t>
            </w:r>
          </w:p>
        </w:tc>
        <w:tc>
          <w:tcPr>
            <w:tcW w:w="2268" w:type="dxa"/>
            <w:vAlign w:val="center"/>
          </w:tcPr>
          <w:p w14:paraId="6A5FF56C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02 - ¡Valora la diversidad! Por el respeto a las diferencias</w:t>
            </w:r>
          </w:p>
        </w:tc>
        <w:tc>
          <w:tcPr>
            <w:tcW w:w="7143" w:type="dxa"/>
            <w:vAlign w:val="center"/>
          </w:tcPr>
          <w:p w14:paraId="7E571ADB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Aprender a realizar exposiciones sobre el tema de la discapacidad auditiva mediante diversos materiales que ayuden a informar y sensibilizar a las personas sobre este tema.</w:t>
            </w:r>
          </w:p>
        </w:tc>
        <w:tc>
          <w:tcPr>
            <w:tcW w:w="1814" w:type="dxa"/>
            <w:vAlign w:val="center"/>
          </w:tcPr>
          <w:p w14:paraId="6EAE2F9A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5C840EF" wp14:editId="0E6FDEE7">
                  <wp:extent cx="281170" cy="288000"/>
                  <wp:effectExtent l="0" t="0" r="5080" b="0"/>
                  <wp:docPr id="1021836712" name="Imagen 102183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4C701BB" wp14:editId="119A5D85">
                  <wp:extent cx="285785" cy="288000"/>
                  <wp:effectExtent l="0" t="0" r="0" b="0"/>
                  <wp:docPr id="1199920938" name="Imagen 11999209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71497" name="Imagen 190887149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A027115" wp14:editId="7AB9348D">
                  <wp:extent cx="390233" cy="288000"/>
                  <wp:effectExtent l="0" t="0" r="0" b="0"/>
                  <wp:docPr id="1836278499" name="Imagen 1836278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E220414" wp14:editId="6A033AAC">
                  <wp:extent cx="250012" cy="288000"/>
                  <wp:effectExtent l="0" t="0" r="0" b="0"/>
                  <wp:docPr id="2090415532" name="Imagen 209041553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15532" name="Imagen 2090415532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FBD" w:rsidRPr="0014404B" w14:paraId="36318C99" w14:textId="77777777" w:rsidTr="00E77357">
        <w:tc>
          <w:tcPr>
            <w:tcW w:w="1191" w:type="dxa"/>
            <w:vAlign w:val="center"/>
          </w:tcPr>
          <w:p w14:paraId="62343335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8EEB64C" wp14:editId="18D444F9">
                  <wp:extent cx="447104" cy="432000"/>
                  <wp:effectExtent l="0" t="0" r="0" b="6350"/>
                  <wp:docPr id="813520653" name="Imagen 81352065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79D5385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999D1EF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242 a la 251</w:t>
            </w:r>
          </w:p>
        </w:tc>
        <w:tc>
          <w:tcPr>
            <w:tcW w:w="2268" w:type="dxa"/>
            <w:vAlign w:val="center"/>
          </w:tcPr>
          <w:p w14:paraId="5D1795A4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03 - Prevenimos los riesgos en la escuela para cuidarnos</w:t>
            </w:r>
          </w:p>
        </w:tc>
        <w:tc>
          <w:tcPr>
            <w:tcW w:w="7143" w:type="dxa"/>
            <w:vAlign w:val="center"/>
          </w:tcPr>
          <w:p w14:paraId="6CD489EB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Realizar un Mural preventivo para distinguir situaciones cotidianas de riesgo en la escuela. Identificar y usar los señalamientos para valorar los riesgos del entorno y actuar con responsabilidad en favor del cuidado personal.</w:t>
            </w:r>
          </w:p>
        </w:tc>
        <w:tc>
          <w:tcPr>
            <w:tcW w:w="1814" w:type="dxa"/>
            <w:vAlign w:val="center"/>
          </w:tcPr>
          <w:p w14:paraId="30BBF84E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266C340" wp14:editId="5B5D29F7">
                  <wp:extent cx="285785" cy="288000"/>
                  <wp:effectExtent l="0" t="0" r="0" b="0"/>
                  <wp:docPr id="1035521436" name="Imagen 103552143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21436" name="Imagen 1035521436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01FE005" wp14:editId="01E1D9E4">
                  <wp:extent cx="250012" cy="288000"/>
                  <wp:effectExtent l="0" t="0" r="0" b="0"/>
                  <wp:docPr id="395060611" name="Imagen 39506061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60611" name="Imagen 39506061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FBD" w:rsidRPr="0014404B" w14:paraId="76F193FB" w14:textId="77777777" w:rsidTr="00E77357">
        <w:tc>
          <w:tcPr>
            <w:tcW w:w="1191" w:type="dxa"/>
            <w:vAlign w:val="center"/>
          </w:tcPr>
          <w:p w14:paraId="25EB8F44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070AA89" wp14:editId="0D4B3825">
                  <wp:extent cx="444084" cy="432000"/>
                  <wp:effectExtent l="0" t="0" r="0" b="6350"/>
                  <wp:docPr id="1255592892" name="Imagen 12555928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8E3FAB2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155415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338 a la 351</w:t>
            </w:r>
          </w:p>
        </w:tc>
        <w:tc>
          <w:tcPr>
            <w:tcW w:w="2268" w:type="dxa"/>
            <w:vAlign w:val="center"/>
          </w:tcPr>
          <w:p w14:paraId="7647862A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04 - Jornada por la prevención de la violencia</w:t>
            </w:r>
          </w:p>
        </w:tc>
        <w:tc>
          <w:tcPr>
            <w:tcW w:w="7143" w:type="dxa"/>
            <w:vAlign w:val="center"/>
          </w:tcPr>
          <w:p w14:paraId="30F2DF9C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Organizar junto con su comunidad la Jornada por la prevención de la violencia, donde especialistas o representantes de instituciones den conferencias sobre el autocuidado y la prevención de la violencia contra las niñas y los niños.</w:t>
            </w:r>
          </w:p>
        </w:tc>
        <w:tc>
          <w:tcPr>
            <w:tcW w:w="1814" w:type="dxa"/>
            <w:vAlign w:val="center"/>
          </w:tcPr>
          <w:p w14:paraId="7079424E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9B59CEA" wp14:editId="67517CB2">
                  <wp:extent cx="285785" cy="288000"/>
                  <wp:effectExtent l="0" t="0" r="0" b="0"/>
                  <wp:docPr id="1426920121" name="Imagen 14269201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71497" name="Imagen 190887149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C29A1A4" wp14:editId="242AD66A">
                  <wp:extent cx="290324" cy="288000"/>
                  <wp:effectExtent l="0" t="0" r="0" b="0"/>
                  <wp:docPr id="185261058" name="Imagen 1852610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61058" name="Imagen 185261058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FBD" w:rsidRPr="0014404B" w14:paraId="79CB9BFA" w14:textId="77777777" w:rsidTr="00E77357">
        <w:tc>
          <w:tcPr>
            <w:tcW w:w="1191" w:type="dxa"/>
            <w:vAlign w:val="center"/>
          </w:tcPr>
          <w:p w14:paraId="2CC708E2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14404B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A705F13" wp14:editId="63FC2914">
                  <wp:extent cx="440348" cy="432000"/>
                  <wp:effectExtent l="0" t="0" r="0" b="6350"/>
                  <wp:docPr id="813732471" name="Imagen 813732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AC93F3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9B4C6E9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104 a la 119</w:t>
            </w:r>
          </w:p>
        </w:tc>
        <w:tc>
          <w:tcPr>
            <w:tcW w:w="2268" w:type="dxa"/>
            <w:vAlign w:val="center"/>
          </w:tcPr>
          <w:p w14:paraId="273FDF98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05 - Un día en la escuela</w:t>
            </w:r>
          </w:p>
        </w:tc>
        <w:tc>
          <w:tcPr>
            <w:tcW w:w="7143" w:type="dxa"/>
            <w:vAlign w:val="center"/>
          </w:tcPr>
          <w:p w14:paraId="587182F0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Reconocer que un mismo tema como la igualdad entre niñas y niños, inspira distintas historias. Usar su creatividad e imaginación para escribir tu propio guion teatral, el cual les servirá para dar voz a personajes reales o ficticios. Transformar algunos recursos para utilizarlos como vestuario o utilería en la representación de su guion, mediante una lectura dramatizada compartir su texto con el resto de la comunidad escolar.</w:t>
            </w:r>
          </w:p>
        </w:tc>
        <w:tc>
          <w:tcPr>
            <w:tcW w:w="1814" w:type="dxa"/>
            <w:vAlign w:val="center"/>
          </w:tcPr>
          <w:p w14:paraId="15B91E49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14404B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BC0C18D" wp14:editId="0CCE1D89">
                  <wp:extent cx="281170" cy="288000"/>
                  <wp:effectExtent l="0" t="0" r="5080" b="0"/>
                  <wp:docPr id="1394243965" name="Imagen 1394243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A4FC60B" wp14:editId="416D7374">
                  <wp:extent cx="285785" cy="288000"/>
                  <wp:effectExtent l="0" t="0" r="0" b="0"/>
                  <wp:docPr id="565093310" name="Imagen 5650933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71497" name="Imagen 190887149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EF312B8" wp14:editId="6E21CDB2">
                  <wp:extent cx="290324" cy="288000"/>
                  <wp:effectExtent l="0" t="0" r="0" b="0"/>
                  <wp:docPr id="2077595600" name="Imagen 20775956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595600" name="Imagen 2077595600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FBD" w:rsidRPr="00F71142" w14:paraId="6D36D3AE" w14:textId="77777777" w:rsidTr="00E77357">
        <w:tc>
          <w:tcPr>
            <w:tcW w:w="1191" w:type="dxa"/>
            <w:vAlign w:val="center"/>
          </w:tcPr>
          <w:p w14:paraId="132BAE46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DD0FFD" wp14:editId="38BB2D29">
                  <wp:extent cx="444084" cy="432000"/>
                  <wp:effectExtent l="0" t="0" r="0" b="6350"/>
                  <wp:docPr id="1630873567" name="Imagen 16308735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DC96F00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3B415FD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Páginas 320 a la 337</w:t>
            </w:r>
          </w:p>
        </w:tc>
        <w:tc>
          <w:tcPr>
            <w:tcW w:w="2268" w:type="dxa"/>
            <w:vAlign w:val="center"/>
          </w:tcPr>
          <w:p w14:paraId="2EBC4D39" w14:textId="77777777" w:rsidR="00976FBD" w:rsidRPr="0014404B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06 - Talleres de emociones</w:t>
            </w:r>
          </w:p>
        </w:tc>
        <w:tc>
          <w:tcPr>
            <w:tcW w:w="7143" w:type="dxa"/>
            <w:vAlign w:val="center"/>
          </w:tcPr>
          <w:p w14:paraId="08EB5409" w14:textId="77777777" w:rsidR="00976FBD" w:rsidRPr="0014404B" w:rsidRDefault="00976FBD" w:rsidP="00E7735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sz w:val="24"/>
                <w:szCs w:val="24"/>
              </w:rPr>
              <w:t>Llevar a cabo Talleres de emociones donde los miembros de su comunidad reconozcan sus reacciones emocionales y la intensidad de éstas, así como algunas técnicas para regularlas.</w:t>
            </w:r>
          </w:p>
        </w:tc>
        <w:tc>
          <w:tcPr>
            <w:tcW w:w="1814" w:type="dxa"/>
            <w:vAlign w:val="center"/>
          </w:tcPr>
          <w:p w14:paraId="470385F5" w14:textId="77777777" w:rsidR="00976FBD" w:rsidRPr="00F71142" w:rsidRDefault="00976FBD" w:rsidP="00E7735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FC045F9" wp14:editId="0E49579F">
                  <wp:extent cx="288155" cy="288000"/>
                  <wp:effectExtent l="0" t="0" r="0" b="0"/>
                  <wp:docPr id="501899024" name="Imagen 501899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404B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EB33379" wp14:editId="2BCA7217">
                  <wp:extent cx="250012" cy="288000"/>
                  <wp:effectExtent l="0" t="0" r="0" b="0"/>
                  <wp:docPr id="264239570" name="Imagen 26423957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15532" name="Imagen 2090415532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3A595" w14:textId="77777777" w:rsidR="00976FBD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8D42A34" w14:textId="77777777" w:rsidR="00976FBD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E640E71" w14:textId="77777777" w:rsidR="00976FBD" w:rsidRPr="00F71142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F8AE110" w14:textId="77777777" w:rsidR="00976FBD" w:rsidRPr="00030466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1DE8FEC0" w14:textId="77777777" w:rsidR="00976FBD" w:rsidRPr="002778DD" w:rsidRDefault="00976FBD" w:rsidP="00976FBD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976FBD" w:rsidRPr="002778DD" w14:paraId="5F1A688A" w14:textId="77777777" w:rsidTr="00E77357">
        <w:tc>
          <w:tcPr>
            <w:tcW w:w="2972" w:type="dxa"/>
            <w:shd w:val="clear" w:color="auto" w:fill="B4C6E7" w:themeFill="accent1" w:themeFillTint="66"/>
            <w:vAlign w:val="center"/>
          </w:tcPr>
          <w:p w14:paraId="0E81E0B9" w14:textId="77777777" w:rsidR="00976FBD" w:rsidRPr="002778DD" w:rsidRDefault="00976FBD" w:rsidP="00E7735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796CBEF" w14:textId="77777777" w:rsidR="00976FBD" w:rsidRPr="002778DD" w:rsidRDefault="00976FBD" w:rsidP="00E7735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976FBD" w:rsidRPr="002778DD" w14:paraId="31E368E1" w14:textId="77777777" w:rsidTr="00E77357">
        <w:tc>
          <w:tcPr>
            <w:tcW w:w="2972" w:type="dxa"/>
            <w:vAlign w:val="center"/>
          </w:tcPr>
          <w:p w14:paraId="1329525F" w14:textId="77777777" w:rsidR="00976FBD" w:rsidRPr="00000E20" w:rsidRDefault="00976FBD" w:rsidP="00E7735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000E20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349D0FE" w14:textId="77777777" w:rsidR="00976FBD" w:rsidRPr="00000E20" w:rsidRDefault="00976FBD" w:rsidP="00E7735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000E20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impliquen, medición, estimación y comparación, de longitudes, masas y capacidades, con el uso del metro, kilogramo, litro y medios y cuartos de estas unidades; en el caso de la longitud, el decímetro y centímetro.</w:t>
            </w:r>
          </w:p>
        </w:tc>
      </w:tr>
    </w:tbl>
    <w:p w14:paraId="7C3B59F3" w14:textId="77777777" w:rsidR="00976FBD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BF6B3CB" w14:textId="77777777" w:rsidR="00976FBD" w:rsidRDefault="00976FBD" w:rsidP="00976FB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344E2BD" w14:textId="77777777" w:rsidR="009A59F0" w:rsidRPr="00976FBD" w:rsidRDefault="009A59F0" w:rsidP="00976FBD"/>
    <w:sectPr w:rsidR="009A59F0" w:rsidRPr="00976FBD" w:rsidSect="00554AF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DFCB" w14:textId="77777777" w:rsidR="0035303E" w:rsidRDefault="0035303E" w:rsidP="00266B77">
      <w:pPr>
        <w:spacing w:after="0" w:line="240" w:lineRule="auto"/>
      </w:pPr>
      <w:r>
        <w:separator/>
      </w:r>
    </w:p>
  </w:endnote>
  <w:endnote w:type="continuationSeparator" w:id="0">
    <w:p w14:paraId="2E1AD079" w14:textId="77777777" w:rsidR="0035303E" w:rsidRDefault="0035303E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5BCD" w14:textId="77777777" w:rsidR="0035303E" w:rsidRDefault="0035303E" w:rsidP="00266B77">
      <w:pPr>
        <w:spacing w:after="0" w:line="240" w:lineRule="auto"/>
      </w:pPr>
      <w:r>
        <w:separator/>
      </w:r>
    </w:p>
  </w:footnote>
  <w:footnote w:type="continuationSeparator" w:id="0">
    <w:p w14:paraId="6492FF22" w14:textId="77777777" w:rsidR="0035303E" w:rsidRDefault="0035303E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126B65E4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D268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126B65E4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D268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1988"/>
    <w:rsid w:val="001E247C"/>
    <w:rsid w:val="001F4C8C"/>
    <w:rsid w:val="002042B0"/>
    <w:rsid w:val="00205F4D"/>
    <w:rsid w:val="00210573"/>
    <w:rsid w:val="00211CEA"/>
    <w:rsid w:val="002122C8"/>
    <w:rsid w:val="00216E91"/>
    <w:rsid w:val="002264CA"/>
    <w:rsid w:val="00227AD4"/>
    <w:rsid w:val="00256A42"/>
    <w:rsid w:val="00262F4A"/>
    <w:rsid w:val="00263604"/>
    <w:rsid w:val="00263B29"/>
    <w:rsid w:val="00266B77"/>
    <w:rsid w:val="00277266"/>
    <w:rsid w:val="002850CE"/>
    <w:rsid w:val="002877CF"/>
    <w:rsid w:val="00290F8C"/>
    <w:rsid w:val="00291200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5303E"/>
    <w:rsid w:val="003613FC"/>
    <w:rsid w:val="00374C08"/>
    <w:rsid w:val="00381AC6"/>
    <w:rsid w:val="003972C0"/>
    <w:rsid w:val="003B3475"/>
    <w:rsid w:val="003C4824"/>
    <w:rsid w:val="003C4E4B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47F2E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28"/>
    <w:rsid w:val="004B73F5"/>
    <w:rsid w:val="004D3A0D"/>
    <w:rsid w:val="005106A8"/>
    <w:rsid w:val="0051326D"/>
    <w:rsid w:val="005136C3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254D"/>
    <w:rsid w:val="00664FFF"/>
    <w:rsid w:val="006675C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C1057"/>
    <w:rsid w:val="007C38BF"/>
    <w:rsid w:val="007D32B0"/>
    <w:rsid w:val="007E0EBE"/>
    <w:rsid w:val="007E42B7"/>
    <w:rsid w:val="007F0CD5"/>
    <w:rsid w:val="00806D83"/>
    <w:rsid w:val="008130E8"/>
    <w:rsid w:val="00816CC0"/>
    <w:rsid w:val="0082307B"/>
    <w:rsid w:val="008348B8"/>
    <w:rsid w:val="00835A01"/>
    <w:rsid w:val="00840CF1"/>
    <w:rsid w:val="00841192"/>
    <w:rsid w:val="00845C74"/>
    <w:rsid w:val="0085236D"/>
    <w:rsid w:val="00854633"/>
    <w:rsid w:val="00855FBF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5ED6"/>
    <w:rsid w:val="00976B23"/>
    <w:rsid w:val="00976FBD"/>
    <w:rsid w:val="00982E0E"/>
    <w:rsid w:val="009942EC"/>
    <w:rsid w:val="009A549A"/>
    <w:rsid w:val="009A59F0"/>
    <w:rsid w:val="009A6925"/>
    <w:rsid w:val="009B55B8"/>
    <w:rsid w:val="009B644E"/>
    <w:rsid w:val="009B7AA2"/>
    <w:rsid w:val="009C1940"/>
    <w:rsid w:val="009D5C4C"/>
    <w:rsid w:val="009E3AE1"/>
    <w:rsid w:val="009E45E3"/>
    <w:rsid w:val="009F075E"/>
    <w:rsid w:val="009F1FBF"/>
    <w:rsid w:val="00A000F4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4905"/>
    <w:rsid w:val="00A65665"/>
    <w:rsid w:val="00A701F3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646B5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3C13"/>
    <w:rsid w:val="00C951A9"/>
    <w:rsid w:val="00CA22B3"/>
    <w:rsid w:val="00CA54F5"/>
    <w:rsid w:val="00CB03ED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3AAE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4217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77368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2689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8037D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2025-10-14T03:48:00Z</dcterms:created>
  <dcterms:modified xsi:type="dcterms:W3CDTF">2026-03-21T01:38:00Z</dcterms:modified>
</cp:coreProperties>
</file>